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E8" w:rsidRDefault="004D7D4F" w:rsidP="004D7D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D4F">
        <w:rPr>
          <w:rFonts w:ascii="Times New Roman" w:hAnsi="Times New Roman" w:cs="Times New Roman"/>
          <w:b/>
          <w:sz w:val="28"/>
          <w:szCs w:val="28"/>
        </w:rPr>
        <w:t>Полезные ссылки:</w:t>
      </w:r>
    </w:p>
    <w:p w:rsidR="004D7D4F" w:rsidRPr="00D9435A" w:rsidRDefault="00D9435A" w:rsidP="00D9435A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D9435A">
          <w:rPr>
            <w:rStyle w:val="a3"/>
            <w:rFonts w:ascii="Times New Roman" w:hAnsi="Times New Roman" w:cs="Times New Roman"/>
            <w:color w:val="76923C" w:themeColor="accent3" w:themeShade="BF"/>
            <w:sz w:val="28"/>
            <w:szCs w:val="28"/>
          </w:rPr>
          <w:t>https://reshu-oge.ru/</w:t>
        </w:r>
      </w:hyperlink>
      <w:r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</w:t>
      </w:r>
      <w:r w:rsidRPr="00D9435A">
        <w:rPr>
          <w:rFonts w:ascii="Times New Roman" w:hAnsi="Times New Roman" w:cs="Times New Roman"/>
          <w:sz w:val="28"/>
          <w:szCs w:val="28"/>
        </w:rPr>
        <w:t xml:space="preserve">- </w:t>
      </w:r>
      <w:r w:rsidR="004D7D4F" w:rsidRPr="00D9435A">
        <w:rPr>
          <w:rFonts w:ascii="Times New Roman" w:hAnsi="Times New Roman" w:cs="Times New Roman"/>
          <w:sz w:val="28"/>
          <w:szCs w:val="28"/>
        </w:rPr>
        <w:t xml:space="preserve"> </w:t>
      </w:r>
      <w:r w:rsidRPr="00D9435A">
        <w:rPr>
          <w:rFonts w:ascii="Times New Roman" w:hAnsi="Times New Roman" w:cs="Times New Roman"/>
          <w:sz w:val="28"/>
          <w:szCs w:val="28"/>
        </w:rPr>
        <w:t>Решу ОГЭ</w:t>
      </w:r>
    </w:p>
    <w:p w:rsidR="004D7D4F" w:rsidRPr="00D9435A" w:rsidRDefault="00D9435A" w:rsidP="00D9435A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D9435A">
          <w:rPr>
            <w:rStyle w:val="a3"/>
            <w:rFonts w:ascii="Times New Roman" w:hAnsi="Times New Roman" w:cs="Times New Roman"/>
            <w:color w:val="228B22"/>
            <w:sz w:val="28"/>
            <w:szCs w:val="28"/>
            <w:shd w:val="clear" w:color="auto" w:fill="FFFFFF"/>
          </w:rPr>
          <w:t>https://edu.gov.ru/</w:t>
        </w:r>
      </w:hyperlink>
      <w:r w:rsidRPr="00D94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официальный сайт Министерства просвещения Российской Федерации;</w:t>
      </w:r>
      <w:r w:rsidRPr="00D9435A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7" w:history="1">
        <w:r w:rsidRPr="00D9435A">
          <w:rPr>
            <w:rStyle w:val="a3"/>
            <w:rFonts w:ascii="Times New Roman" w:hAnsi="Times New Roman" w:cs="Times New Roman"/>
            <w:color w:val="228B22"/>
            <w:sz w:val="28"/>
            <w:szCs w:val="28"/>
            <w:shd w:val="clear" w:color="auto" w:fill="FFFFFF"/>
          </w:rPr>
          <w:t>http://obrnadzor.gov.ru/ru/</w:t>
        </w:r>
      </w:hyperlink>
      <w:r w:rsidRPr="00D94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официальный сайт Федеральной службы по надзору в сфере образования и науки (</w:t>
      </w:r>
      <w:proofErr w:type="spellStart"/>
      <w:r w:rsidRPr="00D94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Рособрнадзор</w:t>
      </w:r>
      <w:proofErr w:type="spellEnd"/>
      <w:r w:rsidRPr="00D94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Pr="00D9435A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8" w:history="1">
        <w:proofErr w:type="gramStart"/>
        <w:r w:rsidRPr="00D9435A">
          <w:rPr>
            <w:rStyle w:val="a3"/>
            <w:rFonts w:ascii="Times New Roman" w:hAnsi="Times New Roman" w:cs="Times New Roman"/>
            <w:color w:val="228B22"/>
            <w:sz w:val="28"/>
            <w:szCs w:val="28"/>
            <w:shd w:val="clear" w:color="auto" w:fill="FFFFFF"/>
          </w:rPr>
          <w:t>http://www.gia.edu.ru/ru/</w:t>
        </w:r>
      </w:hyperlink>
      <w:r w:rsidRPr="00D94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официальный информационный портал ЕГЭ</w:t>
      </w:r>
      <w:r w:rsidRPr="00D9435A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9" w:history="1">
        <w:r w:rsidRPr="00D9435A">
          <w:rPr>
            <w:rStyle w:val="a3"/>
            <w:rFonts w:ascii="Times New Roman" w:hAnsi="Times New Roman" w:cs="Times New Roman"/>
            <w:color w:val="228B22"/>
            <w:sz w:val="28"/>
            <w:szCs w:val="28"/>
            <w:shd w:val="clear" w:color="auto" w:fill="FFFFFF"/>
          </w:rPr>
          <w:t>http://fipi.ru/</w:t>
        </w:r>
      </w:hyperlink>
      <w:r w:rsidRPr="00D94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официальный сайт ФГБНУ «Федеральный институт педагогических измерений» (ФГБНУ «ФИПИ»)</w:t>
      </w:r>
      <w:r w:rsidRPr="00D9435A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0" w:history="1">
        <w:r w:rsidRPr="00D9435A">
          <w:rPr>
            <w:rStyle w:val="a3"/>
            <w:rFonts w:ascii="Times New Roman" w:hAnsi="Times New Roman" w:cs="Times New Roman"/>
            <w:color w:val="228B22"/>
            <w:sz w:val="28"/>
            <w:szCs w:val="28"/>
            <w:shd w:val="clear" w:color="auto" w:fill="FFFFFF"/>
          </w:rPr>
          <w:t>http://www.minobrkuban.ru/</w:t>
        </w:r>
      </w:hyperlink>
      <w:r w:rsidRPr="00D94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официальный сайт министерства образования, науки и молодежной политики Краснодарского края</w:t>
      </w:r>
      <w:r w:rsidRPr="00D9435A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1" w:history="1">
        <w:r w:rsidRPr="00D9435A">
          <w:rPr>
            <w:rStyle w:val="a3"/>
            <w:rFonts w:ascii="Times New Roman" w:hAnsi="Times New Roman" w:cs="Times New Roman"/>
            <w:color w:val="228B22"/>
            <w:sz w:val="28"/>
            <w:szCs w:val="28"/>
            <w:shd w:val="clear" w:color="auto" w:fill="FFFFFF"/>
          </w:rPr>
          <w:t>http://www.gas.kubannet.ru/</w:t>
        </w:r>
      </w:hyperlink>
      <w:r w:rsidRPr="00D94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официальный сайт ГКУ КК Центр оценки качества образования</w:t>
      </w:r>
      <w:r w:rsidRPr="00D9435A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2" w:history="1">
        <w:r w:rsidRPr="00D9435A">
          <w:rPr>
            <w:rStyle w:val="a3"/>
            <w:rFonts w:ascii="Times New Roman" w:hAnsi="Times New Roman" w:cs="Times New Roman"/>
            <w:color w:val="228B22"/>
            <w:sz w:val="28"/>
            <w:szCs w:val="28"/>
            <w:shd w:val="clear" w:color="auto" w:fill="FFFFFF"/>
          </w:rPr>
          <w:t>http://www.iro23.ru/</w:t>
        </w:r>
      </w:hyperlink>
      <w:r w:rsidRPr="00D94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официальный сайт ГБОУ ДПО «Институт развития образования</w:t>
      </w:r>
      <w:proofErr w:type="gramEnd"/>
      <w:r w:rsidRPr="00D94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Краснодарского края</w:t>
      </w:r>
    </w:p>
    <w:sectPr w:rsidR="004D7D4F" w:rsidRPr="00D9435A" w:rsidSect="00D9435A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E2FF6"/>
    <w:multiLevelType w:val="hybridMultilevel"/>
    <w:tmpl w:val="BCBAB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16884"/>
    <w:multiLevelType w:val="hybridMultilevel"/>
    <w:tmpl w:val="BCBAB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D4F"/>
    <w:rsid w:val="00181327"/>
    <w:rsid w:val="00213277"/>
    <w:rsid w:val="004D7D4F"/>
    <w:rsid w:val="00670BCD"/>
    <w:rsid w:val="007143E8"/>
    <w:rsid w:val="00806DC1"/>
    <w:rsid w:val="008F7F9D"/>
    <w:rsid w:val="00981C22"/>
    <w:rsid w:val="00AA2367"/>
    <w:rsid w:val="00C83969"/>
    <w:rsid w:val="00D94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D4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7D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a.edu.ru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brnadzor.gov.ru/ru/" TargetMode="External"/><Relationship Id="rId12" Type="http://schemas.openxmlformats.org/officeDocument/2006/relationships/hyperlink" Target="http://www.iro2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" TargetMode="External"/><Relationship Id="rId11" Type="http://schemas.openxmlformats.org/officeDocument/2006/relationships/hyperlink" Target="http://www.gas.kubannet.ru/" TargetMode="External"/><Relationship Id="rId5" Type="http://schemas.openxmlformats.org/officeDocument/2006/relationships/hyperlink" Target="https://reshu-oge.ru/" TargetMode="External"/><Relationship Id="rId10" Type="http://schemas.openxmlformats.org/officeDocument/2006/relationships/hyperlink" Target="http://www.minobrkub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p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2023-11-23T11:49:00Z</dcterms:created>
  <dcterms:modified xsi:type="dcterms:W3CDTF">2023-11-23T14:04:00Z</dcterms:modified>
</cp:coreProperties>
</file>