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3E8" w:rsidRDefault="00B81A3C" w:rsidP="00B81A3C">
      <w:pPr>
        <w:ind w:firstLine="851"/>
        <w:jc w:val="both"/>
      </w:pPr>
      <w:r>
        <w:rPr>
          <w:rFonts w:ascii="Tahoma" w:hAnsi="Tahoma" w:cs="Tahoma"/>
          <w:color w:val="000000"/>
          <w:sz w:val="25"/>
          <w:szCs w:val="25"/>
          <w:shd w:val="clear" w:color="auto" w:fill="FFFFFF"/>
        </w:rPr>
        <w:t>Информирование осуществляется в соответствии с Порядком проведения государственной итоговой аттестации (далее – ГИА) по образовательным программам среднего общего образования (утвержденным приказом Министерства просвещения Российской Федерации и Федеральной службы по надзору в сфере образования и науки от 4 апреля 2013 г. № 233/552).</w:t>
      </w:r>
    </w:p>
    <w:sectPr w:rsidR="007143E8" w:rsidSect="00714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A3C"/>
    <w:rsid w:val="00181327"/>
    <w:rsid w:val="00213277"/>
    <w:rsid w:val="00670BCD"/>
    <w:rsid w:val="007143E8"/>
    <w:rsid w:val="00843DAF"/>
    <w:rsid w:val="008F7F9D"/>
    <w:rsid w:val="00981C22"/>
    <w:rsid w:val="00AA2367"/>
    <w:rsid w:val="00B81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2023-11-23T15:01:00Z</dcterms:created>
  <dcterms:modified xsi:type="dcterms:W3CDTF">2023-11-23T15:02:00Z</dcterms:modified>
</cp:coreProperties>
</file>